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E99" w:rsidRPr="00874793" w:rsidRDefault="00151E99" w:rsidP="00151E99">
      <w:pPr>
        <w:pStyle w:val="1"/>
        <w:rPr>
          <w:sz w:val="30"/>
          <w:szCs w:val="30"/>
        </w:rPr>
      </w:pPr>
      <w:r>
        <w:rPr>
          <w:sz w:val="30"/>
          <w:szCs w:val="30"/>
        </w:rPr>
        <w:t>ПРОТОКОЛ №7</w:t>
      </w:r>
    </w:p>
    <w:p w:rsidR="00151E99" w:rsidRPr="00874793" w:rsidRDefault="00151E99" w:rsidP="00151E99">
      <w:pPr>
        <w:pStyle w:val="a4"/>
        <w:rPr>
          <w:sz w:val="30"/>
          <w:szCs w:val="30"/>
          <w:lang w:val="ru-RU"/>
        </w:rPr>
      </w:pPr>
      <w:r w:rsidRPr="00874793">
        <w:rPr>
          <w:spacing w:val="-6"/>
          <w:kern w:val="32"/>
          <w:sz w:val="30"/>
          <w:szCs w:val="30"/>
          <w:lang w:val="ru-RU"/>
        </w:rPr>
        <w:t xml:space="preserve">   </w:t>
      </w:r>
      <w:r w:rsidRPr="00874793">
        <w:rPr>
          <w:spacing w:val="-6"/>
          <w:kern w:val="32"/>
          <w:sz w:val="30"/>
          <w:szCs w:val="30"/>
        </w:rPr>
        <w:t>Жлобинск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районн</w:t>
      </w:r>
      <w:r w:rsidRPr="00874793">
        <w:rPr>
          <w:spacing w:val="-6"/>
          <w:kern w:val="32"/>
          <w:sz w:val="30"/>
          <w:szCs w:val="30"/>
          <w:lang w:val="ru-RU"/>
        </w:rPr>
        <w:t>ого</w:t>
      </w:r>
      <w:r w:rsidRPr="00874793">
        <w:rPr>
          <w:spacing w:val="-6"/>
          <w:kern w:val="32"/>
          <w:sz w:val="30"/>
          <w:szCs w:val="30"/>
        </w:rPr>
        <w:t xml:space="preserve"> Совет</w:t>
      </w:r>
      <w:r w:rsidRPr="00874793">
        <w:rPr>
          <w:spacing w:val="-6"/>
          <w:kern w:val="32"/>
          <w:sz w:val="30"/>
          <w:szCs w:val="30"/>
          <w:lang w:val="ru-RU"/>
        </w:rPr>
        <w:t>а</w:t>
      </w:r>
      <w:r w:rsidRPr="00874793">
        <w:rPr>
          <w:spacing w:val="-6"/>
          <w:kern w:val="32"/>
          <w:sz w:val="30"/>
          <w:szCs w:val="30"/>
        </w:rPr>
        <w:t xml:space="preserve"> по развитию предпринимательства</w:t>
      </w:r>
      <w:r w:rsidRPr="00874793">
        <w:rPr>
          <w:sz w:val="30"/>
          <w:szCs w:val="30"/>
        </w:rPr>
        <w:t xml:space="preserve"> </w:t>
      </w:r>
    </w:p>
    <w:p w:rsidR="00151E99" w:rsidRDefault="00151E99" w:rsidP="00151E99">
      <w:pPr>
        <w:pStyle w:val="1"/>
        <w:rPr>
          <w:sz w:val="30"/>
          <w:szCs w:val="30"/>
        </w:rPr>
      </w:pPr>
    </w:p>
    <w:p w:rsidR="00151E99" w:rsidRPr="00874793" w:rsidRDefault="00151E99" w:rsidP="00151E99">
      <w:pPr>
        <w:pStyle w:val="1"/>
        <w:rPr>
          <w:sz w:val="30"/>
          <w:szCs w:val="30"/>
        </w:rPr>
      </w:pPr>
      <w:r>
        <w:rPr>
          <w:sz w:val="30"/>
          <w:szCs w:val="30"/>
        </w:rPr>
        <w:t>Дата проведения:           «16»  ноября</w:t>
      </w:r>
      <w:r w:rsidRPr="00874793">
        <w:rPr>
          <w:sz w:val="30"/>
          <w:szCs w:val="30"/>
        </w:rPr>
        <w:t xml:space="preserve">   2021 г.</w:t>
      </w:r>
    </w:p>
    <w:p w:rsidR="00151E99" w:rsidRPr="00874793" w:rsidRDefault="00151E99" w:rsidP="00151E99">
      <w:pPr>
        <w:pStyle w:val="1"/>
        <w:rPr>
          <w:sz w:val="30"/>
          <w:szCs w:val="30"/>
        </w:rPr>
      </w:pPr>
      <w:r w:rsidRPr="00874793">
        <w:rPr>
          <w:sz w:val="30"/>
          <w:szCs w:val="30"/>
        </w:rPr>
        <w:t>Место проведения</w:t>
      </w:r>
      <w:r w:rsidR="00043B03">
        <w:rPr>
          <w:sz w:val="30"/>
          <w:szCs w:val="30"/>
        </w:rPr>
        <w:t xml:space="preserve"> в  </w:t>
      </w:r>
      <w:r w:rsidR="00043B03">
        <w:rPr>
          <w:sz w:val="30"/>
          <w:szCs w:val="30"/>
          <w:lang w:val="en-US"/>
        </w:rPr>
        <w:t>on</w:t>
      </w:r>
      <w:r w:rsidR="00043B03" w:rsidRPr="00D754AA">
        <w:rPr>
          <w:sz w:val="30"/>
          <w:szCs w:val="30"/>
        </w:rPr>
        <w:t>-</w:t>
      </w:r>
      <w:r w:rsidR="00043B03">
        <w:rPr>
          <w:sz w:val="30"/>
          <w:szCs w:val="30"/>
          <w:lang w:val="en-US"/>
        </w:rPr>
        <w:t>lain</w:t>
      </w:r>
      <w:r w:rsidR="00043B03">
        <w:rPr>
          <w:sz w:val="30"/>
          <w:szCs w:val="30"/>
        </w:rPr>
        <w:t xml:space="preserve"> режиме</w:t>
      </w:r>
      <w:r w:rsidRPr="00874793">
        <w:rPr>
          <w:sz w:val="30"/>
          <w:szCs w:val="30"/>
        </w:rPr>
        <w:t>: г. Жлобин, ул. Петровского,31, малый зал  райисполкома.</w:t>
      </w:r>
    </w:p>
    <w:p w:rsidR="00043B03" w:rsidRPr="004B55E0" w:rsidRDefault="00043B03" w:rsidP="00151E99">
      <w:pPr>
        <w:pStyle w:val="a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sz w:val="30"/>
          <w:szCs w:val="30"/>
        </w:rPr>
        <w:tab/>
        <w:t>К</w:t>
      </w:r>
      <w:proofErr w:type="spellStart"/>
      <w:r w:rsidR="004B55E0">
        <w:rPr>
          <w:rFonts w:ascii="Times New Roman" w:hAnsi="Times New Roman" w:cs="Times New Roman"/>
          <w:sz w:val="30"/>
          <w:szCs w:val="30"/>
          <w:lang w:val="ru-RU"/>
        </w:rPr>
        <w:t>руглый</w:t>
      </w:r>
      <w:proofErr w:type="spellEnd"/>
      <w:r>
        <w:rPr>
          <w:rFonts w:ascii="Times New Roman" w:hAnsi="Times New Roman" w:cs="Times New Roman"/>
          <w:sz w:val="30"/>
          <w:szCs w:val="30"/>
          <w:lang w:val="ru-RU"/>
        </w:rPr>
        <w:t xml:space="preserve"> стол</w:t>
      </w:r>
      <w:r>
        <w:rPr>
          <w:sz w:val="30"/>
          <w:szCs w:val="30"/>
        </w:rPr>
        <w:t xml:space="preserve"> проводимый </w:t>
      </w:r>
      <w:r w:rsidR="004B55E0">
        <w:rPr>
          <w:rFonts w:ascii="Times New Roman" w:hAnsi="Times New Roman" w:cs="Times New Roman"/>
          <w:sz w:val="30"/>
          <w:szCs w:val="30"/>
          <w:lang w:val="ru-RU"/>
        </w:rPr>
        <w:t xml:space="preserve">Союзом юридических лиц «Республиканская Конфедерация Предпринимательства»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 тему: «Конструктивный диалог власти, предпринимательства и общества-гарантия успешного развития предпринимательских инициатив на местном, региональном и национальном уровнях»</w:t>
      </w:r>
      <w:r>
        <w:rPr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sz w:val="30"/>
          <w:szCs w:val="30"/>
        </w:rPr>
        <w:t xml:space="preserve">  </w:t>
      </w:r>
      <w:r w:rsidRPr="00874793">
        <w:rPr>
          <w:sz w:val="30"/>
          <w:szCs w:val="30"/>
        </w:rPr>
        <w:t xml:space="preserve">  </w:t>
      </w:r>
    </w:p>
    <w:p w:rsidR="00043B03" w:rsidRPr="00043B03" w:rsidRDefault="00151E99" w:rsidP="00151E99">
      <w:pPr>
        <w:pStyle w:val="a4"/>
        <w:jc w:val="both"/>
        <w:rPr>
          <w:color w:val="0F1419"/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 xml:space="preserve">      </w:t>
      </w:r>
      <w:r w:rsidR="00043B03">
        <w:rPr>
          <w:color w:val="0F1419"/>
          <w:sz w:val="30"/>
          <w:szCs w:val="30"/>
        </w:rPr>
        <w:t>Присутствовал</w:t>
      </w:r>
      <w:r w:rsidR="00043B03">
        <w:rPr>
          <w:color w:val="0F1419"/>
          <w:sz w:val="30"/>
          <w:szCs w:val="30"/>
          <w:lang w:val="ru-RU"/>
        </w:rPr>
        <w:t>и</w:t>
      </w:r>
      <w:r w:rsidR="00043B03">
        <w:rPr>
          <w:color w:val="0F1419"/>
          <w:sz w:val="30"/>
          <w:szCs w:val="30"/>
        </w:rPr>
        <w:t>:</w:t>
      </w:r>
    </w:p>
    <w:tbl>
      <w:tblPr>
        <w:tblW w:w="10105" w:type="dxa"/>
        <w:tblInd w:w="-34" w:type="dxa"/>
        <w:tblLook w:val="04A0" w:firstRow="1" w:lastRow="0" w:firstColumn="1" w:lastColumn="0" w:noHBand="0" w:noVBand="1"/>
      </w:tblPr>
      <w:tblGrid>
        <w:gridCol w:w="3828"/>
        <w:gridCol w:w="6277"/>
      </w:tblGrid>
      <w:tr w:rsidR="00043B03" w:rsidRPr="001C20C3" w:rsidTr="007E57B3">
        <w:tc>
          <w:tcPr>
            <w:tcW w:w="3828" w:type="dxa"/>
            <w:hideMark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Ундруль                 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>Валентин Антонович</w:t>
            </w:r>
          </w:p>
        </w:tc>
        <w:tc>
          <w:tcPr>
            <w:tcW w:w="6277" w:type="dxa"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- заместитель председателя  Жлобинского районного исполнительного комитета (далее – райисполком), председатель совета по развитию предпринимательства в Жлобинском районе (далее – совет);</w:t>
            </w:r>
          </w:p>
        </w:tc>
      </w:tr>
      <w:tr w:rsidR="00043B03" w:rsidRPr="001C20C3" w:rsidTr="007E57B3">
        <w:tc>
          <w:tcPr>
            <w:tcW w:w="3828" w:type="dxa"/>
            <w:hideMark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Цыганова                  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Анна Владимировна      </w:t>
            </w:r>
          </w:p>
        </w:tc>
        <w:tc>
          <w:tcPr>
            <w:tcW w:w="6277" w:type="dxa"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>-директор центра поддержки предпринимательства    Частное  предприятие  «Бухгалтерское агентство «Константа», заместитель председателя совета;</w:t>
            </w:r>
          </w:p>
        </w:tc>
      </w:tr>
      <w:tr w:rsidR="00043B03" w:rsidRPr="001C20C3" w:rsidTr="007E57B3">
        <w:tc>
          <w:tcPr>
            <w:tcW w:w="3828" w:type="dxa"/>
            <w:hideMark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Плашкова</w:t>
            </w:r>
          </w:p>
          <w:p w:rsidR="00043B03" w:rsidRPr="00F60159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Наталья Александровна </w:t>
            </w:r>
          </w:p>
        </w:tc>
        <w:tc>
          <w:tcPr>
            <w:tcW w:w="6277" w:type="dxa"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- начальник отдела экономики райисполкома;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   </w:t>
            </w:r>
          </w:p>
        </w:tc>
      </w:tr>
      <w:tr w:rsidR="00043B03" w:rsidRPr="001C20C3" w:rsidTr="007E57B3">
        <w:trPr>
          <w:trHeight w:val="680"/>
        </w:trPr>
        <w:tc>
          <w:tcPr>
            <w:tcW w:w="3828" w:type="dxa"/>
            <w:hideMark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Говор              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>Светлана Васильевна</w:t>
            </w:r>
            <w:r w:rsidRPr="001C20C3">
              <w:rPr>
                <w:sz w:val="30"/>
                <w:szCs w:val="30"/>
              </w:rPr>
              <w:tab/>
            </w:r>
          </w:p>
        </w:tc>
        <w:tc>
          <w:tcPr>
            <w:tcW w:w="6277" w:type="dxa"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- начальник отдела торговли и услуг райисполкома;     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</w:p>
        </w:tc>
      </w:tr>
      <w:tr w:rsidR="00043B03" w:rsidRPr="001C20C3" w:rsidTr="007E57B3">
        <w:tc>
          <w:tcPr>
            <w:tcW w:w="3828" w:type="dxa"/>
            <w:hideMark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Якубовская                </w:t>
            </w:r>
            <w:r w:rsidRPr="001C20C3">
              <w:rPr>
                <w:sz w:val="30"/>
                <w:szCs w:val="30"/>
              </w:rPr>
              <w:tab/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Елена Викторовна   </w:t>
            </w:r>
            <w:r w:rsidRPr="001C20C3">
              <w:rPr>
                <w:sz w:val="30"/>
                <w:szCs w:val="30"/>
              </w:rPr>
              <w:tab/>
            </w:r>
          </w:p>
        </w:tc>
        <w:tc>
          <w:tcPr>
            <w:tcW w:w="6277" w:type="dxa"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- начальник управления землеустройства райисполкома;</w:t>
            </w:r>
          </w:p>
          <w:p w:rsidR="00043B03" w:rsidRPr="00AE2BAC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</w:tc>
      </w:tr>
      <w:tr w:rsidR="00043B03" w:rsidRPr="001C20C3" w:rsidTr="007E57B3">
        <w:tc>
          <w:tcPr>
            <w:tcW w:w="3828" w:type="dxa"/>
            <w:hideMark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Луценкова                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Оксана Владимировна </w:t>
            </w:r>
          </w:p>
        </w:tc>
        <w:tc>
          <w:tcPr>
            <w:tcW w:w="6277" w:type="dxa"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- заведующий сектором развития предпринимательства и услуг отдела экономики   райисполкома;</w:t>
            </w:r>
          </w:p>
          <w:p w:rsidR="00043B03" w:rsidRPr="00AE2BAC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</w:tc>
      </w:tr>
      <w:tr w:rsidR="00043B03" w:rsidRPr="001C20C3" w:rsidTr="007E57B3">
        <w:tc>
          <w:tcPr>
            <w:tcW w:w="3828" w:type="dxa"/>
            <w:hideMark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Ковалькова                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Зинаида Михайловна    </w:t>
            </w:r>
          </w:p>
        </w:tc>
        <w:tc>
          <w:tcPr>
            <w:tcW w:w="6277" w:type="dxa"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- первый заместитель начальника ИМНС по Жлобинскому району;</w:t>
            </w:r>
          </w:p>
          <w:p w:rsidR="00043B03" w:rsidRPr="00F60159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</w:tc>
      </w:tr>
      <w:tr w:rsidR="00043B03" w:rsidRPr="001C20C3" w:rsidTr="007E57B3">
        <w:tc>
          <w:tcPr>
            <w:tcW w:w="3828" w:type="dxa"/>
            <w:hideMark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Бойкачева                   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Анна Владимировна  </w:t>
            </w:r>
            <w:r w:rsidRPr="001C20C3">
              <w:rPr>
                <w:sz w:val="30"/>
                <w:szCs w:val="30"/>
              </w:rPr>
              <w:tab/>
              <w:t xml:space="preserve"> </w:t>
            </w:r>
          </w:p>
        </w:tc>
        <w:tc>
          <w:tcPr>
            <w:tcW w:w="6277" w:type="dxa"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- начальник Жлобинского отдела ФСЗН;</w:t>
            </w:r>
          </w:p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  <w:p w:rsidR="00043B03" w:rsidRPr="00AE2BAC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</w:tc>
      </w:tr>
      <w:tr w:rsidR="00043B03" w:rsidRPr="001C20C3" w:rsidTr="007E57B3">
        <w:tc>
          <w:tcPr>
            <w:tcW w:w="3828" w:type="dxa"/>
            <w:hideMark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Ярошевич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>Юлия Дмитриевна</w:t>
            </w:r>
          </w:p>
        </w:tc>
        <w:tc>
          <w:tcPr>
            <w:tcW w:w="6277" w:type="dxa"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- учредитель  ООО «Клевер БАЙ»;</w:t>
            </w:r>
          </w:p>
          <w:p w:rsidR="00043B03" w:rsidRPr="00AE2BAC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</w:tc>
      </w:tr>
      <w:tr w:rsidR="00043B03" w:rsidRPr="001C20C3" w:rsidTr="007E57B3">
        <w:tc>
          <w:tcPr>
            <w:tcW w:w="3828" w:type="dxa"/>
            <w:hideMark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Козлов                        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lastRenderedPageBreak/>
              <w:t xml:space="preserve">Александр Адамович  </w:t>
            </w:r>
          </w:p>
        </w:tc>
        <w:tc>
          <w:tcPr>
            <w:tcW w:w="6277" w:type="dxa"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lastRenderedPageBreak/>
              <w:t>- директор ООО «РефраЛит»;</w:t>
            </w:r>
          </w:p>
          <w:p w:rsidR="00043B03" w:rsidRPr="00AE2BAC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</w:tc>
      </w:tr>
      <w:tr w:rsidR="00043B03" w:rsidRPr="001C20C3" w:rsidTr="007E57B3">
        <w:tc>
          <w:tcPr>
            <w:tcW w:w="3828" w:type="dxa"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lastRenderedPageBreak/>
              <w:t xml:space="preserve">Мозгов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>Сергей Анатольевич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</w:p>
        </w:tc>
        <w:tc>
          <w:tcPr>
            <w:tcW w:w="6277" w:type="dxa"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- начальник бюро по техническому развитию управляющей компании отдела технической помощи ОАО «БМЗ - управляющая компания холдинга «БМК»;</w:t>
            </w:r>
          </w:p>
          <w:p w:rsidR="00043B03" w:rsidRPr="00AE2BAC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</w:tc>
      </w:tr>
      <w:tr w:rsidR="00043B03" w:rsidRPr="001C20C3" w:rsidTr="007E57B3">
        <w:tc>
          <w:tcPr>
            <w:tcW w:w="3828" w:type="dxa"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 xml:space="preserve">Игнатенко 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Александр Петрович</w:t>
            </w:r>
          </w:p>
        </w:tc>
        <w:tc>
          <w:tcPr>
            <w:tcW w:w="6277" w:type="dxa"/>
            <w:hideMark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- директор ООО «РУХФУДСАЙМС»;</w:t>
            </w:r>
          </w:p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  <w:p w:rsidR="00043B03" w:rsidRPr="00AE2BAC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</w:tc>
      </w:tr>
      <w:tr w:rsidR="00043B03" w:rsidRPr="001C20C3" w:rsidTr="007E57B3">
        <w:tc>
          <w:tcPr>
            <w:tcW w:w="3828" w:type="dxa"/>
            <w:hideMark/>
          </w:tcPr>
          <w:p w:rsidR="00043B03" w:rsidRPr="00AE6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>Герасимов</w:t>
            </w:r>
          </w:p>
          <w:p w:rsidR="00043B03" w:rsidRPr="00AE6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>
              <w:rPr>
                <w:sz w:val="30"/>
                <w:szCs w:val="30"/>
                <w:lang w:val="ru-RU"/>
              </w:rPr>
              <w:t xml:space="preserve">Антон </w:t>
            </w:r>
            <w:r>
              <w:rPr>
                <w:sz w:val="30"/>
                <w:szCs w:val="30"/>
              </w:rPr>
              <w:t>Валер</w:t>
            </w:r>
            <w:proofErr w:type="spellStart"/>
            <w:r>
              <w:rPr>
                <w:sz w:val="30"/>
                <w:szCs w:val="30"/>
                <w:lang w:val="ru-RU"/>
              </w:rPr>
              <w:t>ьевич</w:t>
            </w:r>
            <w:proofErr w:type="spellEnd"/>
          </w:p>
        </w:tc>
        <w:tc>
          <w:tcPr>
            <w:tcW w:w="6277" w:type="dxa"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 xml:space="preserve">- </w:t>
            </w:r>
            <w:r>
              <w:rPr>
                <w:sz w:val="30"/>
                <w:szCs w:val="30"/>
                <w:lang w:val="ru-RU"/>
              </w:rPr>
              <w:t xml:space="preserve">1-й заместитель </w:t>
            </w:r>
            <w:r w:rsidRPr="001C20C3">
              <w:rPr>
                <w:sz w:val="30"/>
                <w:szCs w:val="30"/>
              </w:rPr>
              <w:t>директор ЗАО «Танис»;</w:t>
            </w:r>
          </w:p>
          <w:p w:rsidR="00043B03" w:rsidRPr="00AE2BAC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  <w:p w:rsidR="00043B03" w:rsidRPr="00AE2BAC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</w:tc>
      </w:tr>
      <w:tr w:rsidR="00043B03" w:rsidRPr="001C20C3" w:rsidTr="007E57B3">
        <w:tc>
          <w:tcPr>
            <w:tcW w:w="3828" w:type="dxa"/>
            <w:hideMark/>
          </w:tcPr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>Арчая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</w:rPr>
            </w:pPr>
            <w:r w:rsidRPr="001C20C3">
              <w:rPr>
                <w:sz w:val="30"/>
                <w:szCs w:val="30"/>
              </w:rPr>
              <w:t>Давид Бочиевич</w:t>
            </w:r>
          </w:p>
        </w:tc>
        <w:tc>
          <w:tcPr>
            <w:tcW w:w="6277" w:type="dxa"/>
          </w:tcPr>
          <w:p w:rsidR="00043B0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  <w:r w:rsidRPr="001C20C3">
              <w:rPr>
                <w:sz w:val="30"/>
                <w:szCs w:val="30"/>
              </w:rPr>
              <w:t>- заместитель директора ЦБУ №312 ОАО «АСБ Беларусбанк» г.Жлобин;</w:t>
            </w:r>
          </w:p>
          <w:p w:rsidR="00043B03" w:rsidRPr="001C20C3" w:rsidRDefault="00043B03" w:rsidP="007E57B3">
            <w:pPr>
              <w:pStyle w:val="a4"/>
              <w:rPr>
                <w:sz w:val="30"/>
                <w:szCs w:val="30"/>
                <w:lang w:val="ru-RU"/>
              </w:rPr>
            </w:pPr>
          </w:p>
        </w:tc>
      </w:tr>
    </w:tbl>
    <w:p w:rsidR="00043B03" w:rsidRDefault="00043B03" w:rsidP="00043B03">
      <w:pPr>
        <w:tabs>
          <w:tab w:val="left" w:pos="62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Пеньковская                          -начальник центра банковских услуг №305 Светлана Кондратьевна         </w:t>
      </w:r>
      <w:r w:rsidR="004E6448">
        <w:rPr>
          <w:sz w:val="30"/>
          <w:szCs w:val="30"/>
        </w:rPr>
        <w:t xml:space="preserve"> </w:t>
      </w:r>
      <w:r>
        <w:rPr>
          <w:sz w:val="30"/>
          <w:szCs w:val="30"/>
        </w:rPr>
        <w:t>ОАО «</w:t>
      </w:r>
      <w:proofErr w:type="spellStart"/>
      <w:r>
        <w:rPr>
          <w:sz w:val="30"/>
          <w:szCs w:val="30"/>
        </w:rPr>
        <w:t>Белинвестбанк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.Ж</w:t>
      </w:r>
      <w:proofErr w:type="gramEnd"/>
      <w:r>
        <w:rPr>
          <w:sz w:val="30"/>
          <w:szCs w:val="30"/>
        </w:rPr>
        <w:t>лобин</w:t>
      </w:r>
      <w:proofErr w:type="spellEnd"/>
      <w:r>
        <w:rPr>
          <w:sz w:val="30"/>
          <w:szCs w:val="30"/>
        </w:rPr>
        <w:t>;</w:t>
      </w:r>
    </w:p>
    <w:p w:rsidR="004E6448" w:rsidRDefault="004E6448" w:rsidP="00043B03">
      <w:pPr>
        <w:tabs>
          <w:tab w:val="left" w:pos="6240"/>
        </w:tabs>
        <w:jc w:val="both"/>
        <w:rPr>
          <w:sz w:val="30"/>
          <w:szCs w:val="30"/>
        </w:rPr>
      </w:pPr>
    </w:p>
    <w:p w:rsidR="004460AC" w:rsidRDefault="00043B03" w:rsidP="00043B03">
      <w:pPr>
        <w:tabs>
          <w:tab w:val="left" w:pos="6240"/>
        </w:tabs>
        <w:jc w:val="both"/>
        <w:rPr>
          <w:sz w:val="30"/>
          <w:szCs w:val="30"/>
        </w:rPr>
      </w:pPr>
      <w:r>
        <w:rPr>
          <w:sz w:val="30"/>
          <w:szCs w:val="30"/>
        </w:rPr>
        <w:t>Макар</w:t>
      </w:r>
      <w:r w:rsidR="004E6448">
        <w:rPr>
          <w:sz w:val="30"/>
          <w:szCs w:val="30"/>
        </w:rPr>
        <w:t xml:space="preserve">енко                </w:t>
      </w:r>
      <w:r w:rsidR="004460AC">
        <w:rPr>
          <w:sz w:val="30"/>
          <w:szCs w:val="30"/>
        </w:rPr>
        <w:t xml:space="preserve">               </w:t>
      </w:r>
      <w:r>
        <w:rPr>
          <w:sz w:val="30"/>
          <w:szCs w:val="30"/>
        </w:rPr>
        <w:t xml:space="preserve"> - главный специалист ЦБУ №305</w:t>
      </w:r>
    </w:p>
    <w:p w:rsidR="00151E99" w:rsidRPr="00043B03" w:rsidRDefault="00043B03" w:rsidP="00043B03">
      <w:pPr>
        <w:tabs>
          <w:tab w:val="left" w:pos="6240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Елена Николаевна                 </w:t>
      </w:r>
      <w:r w:rsidR="004460AC">
        <w:rPr>
          <w:sz w:val="30"/>
          <w:szCs w:val="30"/>
        </w:rPr>
        <w:t xml:space="preserve">  </w:t>
      </w:r>
      <w:bookmarkStart w:id="0" w:name="_GoBack"/>
      <w:bookmarkEnd w:id="0"/>
      <w:r>
        <w:rPr>
          <w:sz w:val="30"/>
          <w:szCs w:val="30"/>
        </w:rPr>
        <w:t>ОАО «</w:t>
      </w:r>
      <w:proofErr w:type="spellStart"/>
      <w:r>
        <w:rPr>
          <w:sz w:val="30"/>
          <w:szCs w:val="30"/>
        </w:rPr>
        <w:t>Белинвестбанк</w:t>
      </w:r>
      <w:proofErr w:type="spellEnd"/>
      <w:r>
        <w:rPr>
          <w:sz w:val="30"/>
          <w:szCs w:val="30"/>
        </w:rPr>
        <w:t xml:space="preserve">» </w:t>
      </w:r>
      <w:proofErr w:type="spellStart"/>
      <w:r>
        <w:rPr>
          <w:sz w:val="30"/>
          <w:szCs w:val="30"/>
        </w:rPr>
        <w:t>г.Жлобин</w:t>
      </w:r>
      <w:proofErr w:type="spellEnd"/>
      <w:r>
        <w:rPr>
          <w:sz w:val="30"/>
          <w:szCs w:val="30"/>
        </w:rPr>
        <w:t>.</w:t>
      </w:r>
    </w:p>
    <w:p w:rsidR="00043B03" w:rsidRDefault="00043B03" w:rsidP="00043B03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 xml:space="preserve">        </w:t>
      </w:r>
    </w:p>
    <w:p w:rsidR="00151E99" w:rsidRPr="00043B03" w:rsidRDefault="00043B03" w:rsidP="004B55E0">
      <w:pPr>
        <w:pStyle w:val="1"/>
        <w:tabs>
          <w:tab w:val="left" w:pos="567"/>
        </w:tabs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4E6448">
        <w:rPr>
          <w:sz w:val="30"/>
          <w:szCs w:val="30"/>
        </w:rPr>
        <w:t xml:space="preserve"> </w:t>
      </w:r>
      <w:r w:rsidR="00151E99" w:rsidRPr="00874793">
        <w:rPr>
          <w:sz w:val="30"/>
          <w:szCs w:val="30"/>
        </w:rPr>
        <w:t xml:space="preserve"> </w:t>
      </w:r>
      <w:r w:rsidR="004B55E0">
        <w:rPr>
          <w:sz w:val="30"/>
          <w:szCs w:val="30"/>
        </w:rPr>
        <w:t>1.</w:t>
      </w:r>
      <w:r w:rsidR="00151E99" w:rsidRPr="00EA786A">
        <w:rPr>
          <w:sz w:val="30"/>
          <w:szCs w:val="30"/>
        </w:rPr>
        <w:t xml:space="preserve"> Слушали</w:t>
      </w:r>
      <w:r>
        <w:rPr>
          <w:sz w:val="30"/>
          <w:szCs w:val="30"/>
        </w:rPr>
        <w:t xml:space="preserve"> участников круглого стола</w:t>
      </w:r>
      <w:r w:rsidR="004E6448">
        <w:rPr>
          <w:sz w:val="30"/>
          <w:szCs w:val="30"/>
        </w:rPr>
        <w:t xml:space="preserve">, </w:t>
      </w:r>
      <w:proofErr w:type="gramStart"/>
      <w:r w:rsidR="004E6448">
        <w:rPr>
          <w:sz w:val="30"/>
          <w:szCs w:val="30"/>
        </w:rPr>
        <w:t>согласно программы</w:t>
      </w:r>
      <w:proofErr w:type="gramEnd"/>
      <w:r w:rsidR="00440D68">
        <w:rPr>
          <w:sz w:val="30"/>
          <w:szCs w:val="30"/>
        </w:rPr>
        <w:t xml:space="preserve"> проведения</w:t>
      </w:r>
      <w:r>
        <w:rPr>
          <w:sz w:val="30"/>
          <w:szCs w:val="30"/>
        </w:rPr>
        <w:t>.</w:t>
      </w:r>
    </w:p>
    <w:p w:rsidR="00043B03" w:rsidRDefault="00151E99" w:rsidP="004E6448">
      <w:pPr>
        <w:pStyle w:val="a4"/>
        <w:tabs>
          <w:tab w:val="left" w:pos="851"/>
        </w:tabs>
        <w:jc w:val="both"/>
        <w:rPr>
          <w:sz w:val="30"/>
          <w:szCs w:val="30"/>
          <w:lang w:val="ru-RU"/>
        </w:rPr>
      </w:pPr>
      <w:r w:rsidRPr="00EA786A">
        <w:rPr>
          <w:sz w:val="30"/>
          <w:szCs w:val="30"/>
        </w:rPr>
        <w:t xml:space="preserve">    </w:t>
      </w:r>
      <w:r w:rsidRPr="00EA786A">
        <w:rPr>
          <w:sz w:val="30"/>
          <w:szCs w:val="30"/>
          <w:lang w:val="ru-RU"/>
        </w:rPr>
        <w:t xml:space="preserve">  </w:t>
      </w:r>
      <w:r w:rsidR="00043B03">
        <w:rPr>
          <w:sz w:val="30"/>
          <w:szCs w:val="30"/>
          <w:lang w:val="ru-RU"/>
        </w:rPr>
        <w:t xml:space="preserve"> </w:t>
      </w:r>
      <w:r w:rsidR="004E6448">
        <w:rPr>
          <w:sz w:val="30"/>
          <w:szCs w:val="30"/>
          <w:lang w:val="ru-RU"/>
        </w:rPr>
        <w:t xml:space="preserve">   </w:t>
      </w:r>
      <w:r w:rsidR="004B55E0">
        <w:rPr>
          <w:sz w:val="30"/>
          <w:szCs w:val="30"/>
          <w:lang w:val="ru-RU"/>
        </w:rPr>
        <w:t xml:space="preserve">2. </w:t>
      </w:r>
      <w:r w:rsidR="004E6448">
        <w:rPr>
          <w:sz w:val="30"/>
          <w:szCs w:val="30"/>
          <w:lang w:val="ru-RU"/>
        </w:rPr>
        <w:t>Обмен мнениями по обсуждаемым темам</w:t>
      </w:r>
      <w:r w:rsidR="00043B03">
        <w:rPr>
          <w:sz w:val="30"/>
          <w:szCs w:val="30"/>
          <w:lang w:val="ru-RU"/>
        </w:rPr>
        <w:t xml:space="preserve"> круглого стола.</w:t>
      </w:r>
    </w:p>
    <w:p w:rsidR="00151E99" w:rsidRPr="00043B03" w:rsidRDefault="00151E99" w:rsidP="00151E99">
      <w:pPr>
        <w:pStyle w:val="a4"/>
        <w:jc w:val="both"/>
        <w:rPr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> </w:t>
      </w:r>
    </w:p>
    <w:p w:rsidR="00151E99" w:rsidRPr="00874793" w:rsidRDefault="00151E99" w:rsidP="00151E99">
      <w:pPr>
        <w:pStyle w:val="a4"/>
        <w:jc w:val="both"/>
        <w:rPr>
          <w:color w:val="0F1419"/>
          <w:sz w:val="30"/>
          <w:szCs w:val="30"/>
          <w:lang w:val="ru-RU"/>
        </w:rPr>
      </w:pPr>
    </w:p>
    <w:p w:rsidR="00151E99" w:rsidRPr="00874793" w:rsidRDefault="00151E99" w:rsidP="00151E99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 w:rsidRPr="00874793">
        <w:rPr>
          <w:color w:val="0F1419"/>
          <w:sz w:val="30"/>
          <w:szCs w:val="30"/>
        </w:rPr>
        <w:t xml:space="preserve">Председатель Совета                                                </w:t>
      </w:r>
      <w:r w:rsidRPr="00874793">
        <w:rPr>
          <w:color w:val="0F1419"/>
          <w:sz w:val="30"/>
          <w:szCs w:val="30"/>
          <w:lang w:val="ru-RU"/>
        </w:rPr>
        <w:t xml:space="preserve">    </w:t>
      </w:r>
      <w:r w:rsidRPr="00874793">
        <w:rPr>
          <w:color w:val="0F1419"/>
          <w:sz w:val="30"/>
          <w:szCs w:val="30"/>
        </w:rPr>
        <w:t>В.А.Ундруль</w:t>
      </w:r>
    </w:p>
    <w:p w:rsidR="00151E99" w:rsidRPr="00874793" w:rsidRDefault="00151E99" w:rsidP="00151E99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</w:p>
    <w:p w:rsidR="00151E99" w:rsidRPr="00425044" w:rsidRDefault="00151E99" w:rsidP="00151E99">
      <w:pPr>
        <w:pStyle w:val="a4"/>
        <w:tabs>
          <w:tab w:val="left" w:pos="6804"/>
        </w:tabs>
        <w:jc w:val="both"/>
        <w:rPr>
          <w:color w:val="0F1419"/>
          <w:sz w:val="30"/>
          <w:szCs w:val="30"/>
          <w:lang w:val="ru-RU"/>
        </w:rPr>
      </w:pPr>
      <w:r>
        <w:rPr>
          <w:color w:val="0F1419"/>
          <w:sz w:val="30"/>
          <w:szCs w:val="30"/>
          <w:lang w:val="ru-RU"/>
        </w:rPr>
        <w:t xml:space="preserve">Член </w:t>
      </w:r>
      <w:r w:rsidRPr="00874793">
        <w:rPr>
          <w:color w:val="0F1419"/>
          <w:sz w:val="30"/>
          <w:szCs w:val="30"/>
        </w:rPr>
        <w:t>Совета                                                      </w:t>
      </w:r>
      <w:r w:rsidRPr="00874793">
        <w:rPr>
          <w:color w:val="0F1419"/>
          <w:sz w:val="30"/>
          <w:szCs w:val="30"/>
          <w:lang w:val="ru-RU"/>
        </w:rPr>
        <w:t xml:space="preserve">  </w:t>
      </w:r>
      <w:r>
        <w:rPr>
          <w:color w:val="0F1419"/>
          <w:sz w:val="30"/>
          <w:szCs w:val="30"/>
          <w:lang w:val="ru-RU"/>
        </w:rPr>
        <w:t xml:space="preserve">          </w:t>
      </w:r>
      <w:r w:rsidRPr="00874793">
        <w:rPr>
          <w:color w:val="0F1419"/>
          <w:sz w:val="30"/>
          <w:szCs w:val="30"/>
          <w:lang w:val="ru-RU"/>
        </w:rPr>
        <w:t xml:space="preserve"> </w:t>
      </w:r>
      <w:proofErr w:type="spellStart"/>
      <w:r>
        <w:rPr>
          <w:color w:val="0F1419"/>
          <w:sz w:val="30"/>
          <w:szCs w:val="30"/>
          <w:lang w:val="ru-RU"/>
        </w:rPr>
        <w:t>О.В.Луценкова</w:t>
      </w:r>
      <w:proofErr w:type="spellEnd"/>
    </w:p>
    <w:p w:rsidR="00151E99" w:rsidRPr="00874793" w:rsidRDefault="00151E99" w:rsidP="00151E99">
      <w:pPr>
        <w:pStyle w:val="1"/>
        <w:tabs>
          <w:tab w:val="left" w:pos="6946"/>
        </w:tabs>
        <w:rPr>
          <w:sz w:val="30"/>
          <w:szCs w:val="30"/>
        </w:rPr>
      </w:pPr>
    </w:p>
    <w:p w:rsidR="00151E99" w:rsidRPr="00874793" w:rsidRDefault="00151E99" w:rsidP="00151E99">
      <w:pPr>
        <w:pStyle w:val="1"/>
        <w:tabs>
          <w:tab w:val="left" w:pos="6946"/>
        </w:tabs>
        <w:rPr>
          <w:sz w:val="30"/>
          <w:szCs w:val="30"/>
        </w:rPr>
      </w:pPr>
    </w:p>
    <w:p w:rsidR="00151E99" w:rsidRPr="00874793" w:rsidRDefault="00151E99" w:rsidP="00151E99">
      <w:pPr>
        <w:pStyle w:val="1"/>
        <w:tabs>
          <w:tab w:val="left" w:pos="6946"/>
        </w:tabs>
        <w:rPr>
          <w:sz w:val="30"/>
          <w:szCs w:val="30"/>
        </w:rPr>
      </w:pPr>
    </w:p>
    <w:p w:rsidR="00151E99" w:rsidRPr="001C20C3" w:rsidRDefault="00151E99" w:rsidP="00151E99">
      <w:pPr>
        <w:ind w:firstLine="720"/>
        <w:jc w:val="both"/>
        <w:rPr>
          <w:sz w:val="30"/>
          <w:szCs w:val="30"/>
        </w:rPr>
      </w:pPr>
      <w:r w:rsidRPr="001C20C3">
        <w:rPr>
          <w:sz w:val="30"/>
          <w:szCs w:val="30"/>
        </w:rPr>
        <w:t xml:space="preserve"> </w:t>
      </w:r>
    </w:p>
    <w:sectPr w:rsidR="00151E99" w:rsidRPr="001C20C3" w:rsidSect="00043B0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862"/>
    <w:rsid w:val="00043B03"/>
    <w:rsid w:val="00075862"/>
    <w:rsid w:val="00151E99"/>
    <w:rsid w:val="00440D68"/>
    <w:rsid w:val="004460AC"/>
    <w:rsid w:val="004B55E0"/>
    <w:rsid w:val="004E6448"/>
    <w:rsid w:val="005741E5"/>
    <w:rsid w:val="005E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51E99"/>
  </w:style>
  <w:style w:type="paragraph" w:styleId="a4">
    <w:name w:val="No Spacing"/>
    <w:link w:val="a3"/>
    <w:uiPriority w:val="1"/>
    <w:qFormat/>
    <w:rsid w:val="00151E99"/>
    <w:pPr>
      <w:spacing w:after="0" w:line="240" w:lineRule="auto"/>
    </w:pPr>
  </w:style>
  <w:style w:type="paragraph" w:customStyle="1" w:styleId="1">
    <w:name w:val="Без интервала1"/>
    <w:rsid w:val="00151E99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51E99"/>
  </w:style>
  <w:style w:type="paragraph" w:styleId="a4">
    <w:name w:val="No Spacing"/>
    <w:link w:val="a3"/>
    <w:uiPriority w:val="1"/>
    <w:qFormat/>
    <w:rsid w:val="00151E99"/>
    <w:pPr>
      <w:spacing w:after="0" w:line="240" w:lineRule="auto"/>
    </w:pPr>
  </w:style>
  <w:style w:type="paragraph" w:customStyle="1" w:styleId="1">
    <w:name w:val="Без интервала1"/>
    <w:rsid w:val="00151E99"/>
    <w:pPr>
      <w:widowControl w:val="0"/>
      <w:autoSpaceDE w:val="0"/>
      <w:autoSpaceDN w:val="0"/>
      <w:adjustRightInd w:val="0"/>
      <w:spacing w:after="0" w:line="240" w:lineRule="auto"/>
      <w:ind w:left="160" w:firstLine="60"/>
      <w:jc w:val="both"/>
    </w:pPr>
    <w:rPr>
      <w:rFonts w:ascii="Times New Roman" w:eastAsia="Calibri" w:hAnsi="Times New Roman" w:cs="Times New Roman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k12s</dc:creator>
  <cp:keywords/>
  <dc:description/>
  <cp:lastModifiedBy>k12s</cp:lastModifiedBy>
  <cp:revision>6</cp:revision>
  <cp:lastPrinted>2021-11-22T13:51:00Z</cp:lastPrinted>
  <dcterms:created xsi:type="dcterms:W3CDTF">2021-11-22T13:30:00Z</dcterms:created>
  <dcterms:modified xsi:type="dcterms:W3CDTF">2021-11-25T06:19:00Z</dcterms:modified>
</cp:coreProperties>
</file>