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11" w:rsidRDefault="00895111" w:rsidP="00895111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ПРОТ</w:t>
      </w:r>
      <w:bookmarkStart w:id="0" w:name="_GoBack"/>
      <w:bookmarkEnd w:id="0"/>
      <w:r>
        <w:rPr>
          <w:b/>
          <w:sz w:val="30"/>
          <w:szCs w:val="30"/>
        </w:rPr>
        <w:t>ОКОЛ №3</w:t>
      </w:r>
    </w:p>
    <w:p w:rsidR="00895111" w:rsidRDefault="00895111" w:rsidP="00895111">
      <w:pPr>
        <w:pStyle w:val="a3"/>
        <w:rPr>
          <w:rFonts w:eastAsia="Times New Roman"/>
          <w:sz w:val="28"/>
          <w:szCs w:val="28"/>
          <w:lang w:val="ru-RU"/>
        </w:rPr>
      </w:pPr>
      <w:r>
        <w:rPr>
          <w:spacing w:val="-6"/>
          <w:kern w:val="32"/>
          <w:sz w:val="28"/>
          <w:szCs w:val="28"/>
          <w:lang w:val="ru-RU"/>
        </w:rPr>
        <w:t xml:space="preserve">   </w:t>
      </w:r>
      <w:r>
        <w:rPr>
          <w:spacing w:val="-6"/>
          <w:kern w:val="32"/>
          <w:sz w:val="28"/>
          <w:szCs w:val="28"/>
        </w:rPr>
        <w:t>Жлобинск</w:t>
      </w:r>
      <w:r>
        <w:rPr>
          <w:spacing w:val="-6"/>
          <w:kern w:val="32"/>
          <w:sz w:val="28"/>
          <w:szCs w:val="28"/>
          <w:lang w:val="ru-RU"/>
        </w:rPr>
        <w:t>ого</w:t>
      </w:r>
      <w:r>
        <w:rPr>
          <w:spacing w:val="-6"/>
          <w:kern w:val="32"/>
          <w:sz w:val="28"/>
          <w:szCs w:val="28"/>
        </w:rPr>
        <w:t xml:space="preserve"> районн</w:t>
      </w:r>
      <w:r>
        <w:rPr>
          <w:spacing w:val="-6"/>
          <w:kern w:val="32"/>
          <w:sz w:val="28"/>
          <w:szCs w:val="28"/>
          <w:lang w:val="ru-RU"/>
        </w:rPr>
        <w:t>ого</w:t>
      </w:r>
      <w:r>
        <w:rPr>
          <w:spacing w:val="-6"/>
          <w:kern w:val="32"/>
          <w:sz w:val="28"/>
          <w:szCs w:val="28"/>
        </w:rPr>
        <w:t xml:space="preserve"> Совет</w:t>
      </w:r>
      <w:r>
        <w:rPr>
          <w:spacing w:val="-6"/>
          <w:kern w:val="32"/>
          <w:sz w:val="28"/>
          <w:szCs w:val="28"/>
          <w:lang w:val="ru-RU"/>
        </w:rPr>
        <w:t>а</w:t>
      </w:r>
      <w:r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>
        <w:rPr>
          <w:rFonts w:eastAsia="Times New Roman"/>
          <w:sz w:val="28"/>
          <w:szCs w:val="28"/>
        </w:rPr>
        <w:t xml:space="preserve"> </w:t>
      </w:r>
    </w:p>
    <w:p w:rsidR="00895111" w:rsidRDefault="00895111" w:rsidP="00895111">
      <w:pPr>
        <w:pStyle w:val="NoSpacing"/>
        <w:rPr>
          <w:sz w:val="30"/>
          <w:szCs w:val="30"/>
        </w:rPr>
      </w:pPr>
      <w:r>
        <w:rPr>
          <w:b/>
          <w:sz w:val="30"/>
          <w:szCs w:val="30"/>
        </w:rPr>
        <w:t>Дата проведения:</w:t>
      </w:r>
      <w:r>
        <w:rPr>
          <w:sz w:val="30"/>
          <w:szCs w:val="30"/>
        </w:rPr>
        <w:t xml:space="preserve">           «15»  марта   2021 г.</w:t>
      </w:r>
    </w:p>
    <w:p w:rsidR="00895111" w:rsidRDefault="00895111" w:rsidP="00895111">
      <w:pPr>
        <w:pStyle w:val="NoSpacing"/>
        <w:rPr>
          <w:sz w:val="30"/>
          <w:szCs w:val="30"/>
        </w:rPr>
      </w:pPr>
      <w:r>
        <w:rPr>
          <w:b/>
          <w:sz w:val="30"/>
          <w:szCs w:val="30"/>
        </w:rPr>
        <w:t>Место проведения:</w:t>
      </w:r>
      <w:r>
        <w:rPr>
          <w:sz w:val="30"/>
          <w:szCs w:val="30"/>
        </w:rPr>
        <w:t xml:space="preserve"> г. Жлобин, ул. Петровского,31, малый зал  райисполкома.</w:t>
      </w:r>
    </w:p>
    <w:p w:rsidR="00895111" w:rsidRDefault="00895111" w:rsidP="00895111">
      <w:pPr>
        <w:pStyle w:val="NoSpacing"/>
        <w:rPr>
          <w:sz w:val="30"/>
          <w:szCs w:val="30"/>
        </w:rPr>
      </w:pPr>
    </w:p>
    <w:p w:rsidR="00895111" w:rsidRDefault="00895111" w:rsidP="00895111">
      <w:pPr>
        <w:pStyle w:val="NoSpacing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</w:t>
      </w:r>
      <w:r>
        <w:rPr>
          <w:b/>
          <w:bCs/>
          <w:sz w:val="30"/>
          <w:szCs w:val="30"/>
        </w:rPr>
        <w:t>Председательствовал:</w:t>
      </w:r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color w:val="000000"/>
          <w:sz w:val="30"/>
          <w:szCs w:val="30"/>
        </w:rPr>
        <w:t>Ундруль</w:t>
      </w:r>
      <w:proofErr w:type="spellEnd"/>
      <w:r>
        <w:rPr>
          <w:bCs/>
          <w:color w:val="000000"/>
          <w:sz w:val="30"/>
          <w:szCs w:val="30"/>
        </w:rPr>
        <w:t xml:space="preserve"> В.А. – заместитель председателя </w:t>
      </w:r>
      <w:proofErr w:type="spellStart"/>
      <w:r>
        <w:rPr>
          <w:bCs/>
          <w:color w:val="000000"/>
          <w:sz w:val="30"/>
          <w:szCs w:val="30"/>
        </w:rPr>
        <w:t>Жлобинского</w:t>
      </w:r>
      <w:proofErr w:type="spellEnd"/>
      <w:r>
        <w:rPr>
          <w:bCs/>
          <w:color w:val="000000"/>
          <w:sz w:val="30"/>
          <w:szCs w:val="30"/>
        </w:rPr>
        <w:t xml:space="preserve">    </w:t>
      </w:r>
      <w:r>
        <w:rPr>
          <w:bCs/>
          <w:sz w:val="30"/>
          <w:szCs w:val="30"/>
        </w:rPr>
        <w:t>районного исполнительного комитета.</w:t>
      </w:r>
    </w:p>
    <w:p w:rsidR="00895111" w:rsidRDefault="00895111" w:rsidP="00895111">
      <w:pPr>
        <w:pStyle w:val="NoSpacing"/>
        <w:rPr>
          <w:sz w:val="30"/>
          <w:szCs w:val="30"/>
        </w:rPr>
      </w:pPr>
    </w:p>
    <w:p w:rsidR="00895111" w:rsidRDefault="00895111" w:rsidP="00895111">
      <w:pPr>
        <w:pStyle w:val="NoSpacing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</w:t>
      </w:r>
      <w:r>
        <w:rPr>
          <w:b/>
          <w:bCs/>
          <w:sz w:val="30"/>
          <w:szCs w:val="30"/>
        </w:rPr>
        <w:t>Присутствовали   от райисполкома и служб района:</w:t>
      </w:r>
    </w:p>
    <w:p w:rsidR="00895111" w:rsidRDefault="00895111" w:rsidP="00895111">
      <w:pPr>
        <w:pStyle w:val="NoSpacing"/>
        <w:rPr>
          <w:bCs/>
          <w:sz w:val="30"/>
          <w:szCs w:val="30"/>
        </w:rPr>
      </w:pPr>
      <w:proofErr w:type="spellStart"/>
      <w:r>
        <w:rPr>
          <w:sz w:val="30"/>
          <w:szCs w:val="30"/>
        </w:rPr>
        <w:t>Луценкова</w:t>
      </w:r>
      <w:proofErr w:type="spellEnd"/>
      <w:r>
        <w:rPr>
          <w:sz w:val="30"/>
          <w:szCs w:val="30"/>
        </w:rPr>
        <w:t xml:space="preserve"> О.В.- заведующий сектором развития предпринимательства и услуг отдела экономики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райисполкома, Иванова Л.Г.- главный специалист </w:t>
      </w:r>
      <w:proofErr w:type="gramStart"/>
      <w:r>
        <w:rPr>
          <w:sz w:val="30"/>
          <w:szCs w:val="30"/>
        </w:rPr>
        <w:t>сектора развития предпринимательства отдела экономики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райисполкома,  </w:t>
      </w:r>
      <w:proofErr w:type="spellStart"/>
      <w:r>
        <w:rPr>
          <w:sz w:val="30"/>
          <w:szCs w:val="30"/>
        </w:rPr>
        <w:t>Бойкачева</w:t>
      </w:r>
      <w:proofErr w:type="spellEnd"/>
      <w:r>
        <w:rPr>
          <w:sz w:val="30"/>
          <w:szCs w:val="30"/>
        </w:rPr>
        <w:t xml:space="preserve"> А.В.- начальник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отдела ФСЗН, </w:t>
      </w:r>
      <w:proofErr w:type="spellStart"/>
      <w:r>
        <w:rPr>
          <w:sz w:val="30"/>
          <w:szCs w:val="30"/>
        </w:rPr>
        <w:t>Ковалькова</w:t>
      </w:r>
      <w:proofErr w:type="spellEnd"/>
      <w:r>
        <w:rPr>
          <w:sz w:val="30"/>
          <w:szCs w:val="30"/>
        </w:rPr>
        <w:t xml:space="preserve"> З.М.- первый заместитель начальника  ИМНС по </w:t>
      </w:r>
      <w:proofErr w:type="spellStart"/>
      <w:r>
        <w:rPr>
          <w:sz w:val="30"/>
          <w:szCs w:val="30"/>
        </w:rPr>
        <w:t>Жлобинскому</w:t>
      </w:r>
      <w:proofErr w:type="spellEnd"/>
      <w:r>
        <w:rPr>
          <w:sz w:val="30"/>
          <w:szCs w:val="30"/>
        </w:rPr>
        <w:t xml:space="preserve"> району.</w:t>
      </w:r>
      <w:r>
        <w:rPr>
          <w:bCs/>
          <w:sz w:val="30"/>
          <w:szCs w:val="30"/>
        </w:rPr>
        <w:t xml:space="preserve">  </w:t>
      </w:r>
    </w:p>
    <w:p w:rsidR="00895111" w:rsidRDefault="00895111" w:rsidP="00895111">
      <w:pPr>
        <w:pStyle w:val="NoSpacing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Приглашены субъекты малого и среднего предпринимательства   района (</w:t>
      </w:r>
      <w:proofErr w:type="gramStart"/>
      <w:r>
        <w:rPr>
          <w:bCs/>
          <w:sz w:val="30"/>
          <w:szCs w:val="30"/>
        </w:rPr>
        <w:t>согласно списка</w:t>
      </w:r>
      <w:proofErr w:type="gramEnd"/>
      <w:r>
        <w:rPr>
          <w:bCs/>
          <w:sz w:val="30"/>
          <w:szCs w:val="30"/>
        </w:rPr>
        <w:t>).</w:t>
      </w:r>
    </w:p>
    <w:p w:rsidR="00895111" w:rsidRDefault="00895111" w:rsidP="00895111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Повестка дня:                                 </w:t>
      </w:r>
    </w:p>
    <w:p w:rsidR="00895111" w:rsidRDefault="00895111" w:rsidP="00895111">
      <w:pPr>
        <w:pStyle w:val="NoSpacing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1. О перспективах развития вновь созданных предприятий в 1 квартале   2021г.</w:t>
      </w:r>
    </w:p>
    <w:p w:rsidR="00895111" w:rsidRDefault="00895111" w:rsidP="00895111">
      <w:pPr>
        <w:pStyle w:val="NoSpacing"/>
        <w:rPr>
          <w:b/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b/>
          <w:sz w:val="30"/>
          <w:szCs w:val="30"/>
        </w:rPr>
        <w:t xml:space="preserve"> Выступили: </w:t>
      </w:r>
    </w:p>
    <w:p w:rsidR="00895111" w:rsidRDefault="00895111" w:rsidP="00895111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 xml:space="preserve">          Заместитель  председателя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исполнительного комитета </w:t>
      </w:r>
      <w:proofErr w:type="spellStart"/>
      <w:r>
        <w:rPr>
          <w:sz w:val="30"/>
          <w:szCs w:val="30"/>
        </w:rPr>
        <w:t>Ундруль</w:t>
      </w:r>
      <w:proofErr w:type="spellEnd"/>
      <w:r>
        <w:rPr>
          <w:sz w:val="30"/>
          <w:szCs w:val="30"/>
        </w:rPr>
        <w:t xml:space="preserve"> В.А. с информацией:</w:t>
      </w:r>
    </w:p>
    <w:p w:rsidR="00895111" w:rsidRPr="008F2DB9" w:rsidRDefault="00895111" w:rsidP="00895111">
      <w:pPr>
        <w:pStyle w:val="NoSpacing"/>
        <w:ind w:left="142" w:firstLine="0"/>
        <w:rPr>
          <w:sz w:val="30"/>
          <w:szCs w:val="30"/>
        </w:rPr>
      </w:pPr>
      <w:r>
        <w:rPr>
          <w:sz w:val="30"/>
          <w:szCs w:val="30"/>
        </w:rPr>
        <w:t xml:space="preserve">         1.   О работе на постоянной основе районного совета по развитию предпринимательства и организации новых производств, </w:t>
      </w:r>
      <w:proofErr w:type="gramStart"/>
      <w:r>
        <w:rPr>
          <w:sz w:val="30"/>
          <w:szCs w:val="30"/>
        </w:rPr>
        <w:t>который</w:t>
      </w:r>
      <w:proofErr w:type="gramEnd"/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направлен на оказание содействия в развитии              предпринимательства, а также оперативное решение возникающих в процессе деятельности проблемных вопросов у субъектов предпринимательского сектора района.</w:t>
      </w:r>
    </w:p>
    <w:p w:rsidR="00895111" w:rsidRPr="008F2DB9" w:rsidRDefault="00895111" w:rsidP="00895111">
      <w:pPr>
        <w:pStyle w:val="NoSpacing"/>
        <w:ind w:left="710" w:firstLine="0"/>
        <w:rPr>
          <w:sz w:val="30"/>
          <w:szCs w:val="30"/>
        </w:rPr>
      </w:pPr>
      <w:r>
        <w:rPr>
          <w:bCs/>
          <w:sz w:val="30"/>
          <w:szCs w:val="30"/>
        </w:rPr>
        <w:t xml:space="preserve"> 2. О механизме использования государственной поддержки субъектов малого и среднего предпринимательства.</w:t>
      </w:r>
    </w:p>
    <w:p w:rsidR="00895111" w:rsidRPr="00BA7498" w:rsidRDefault="00895111" w:rsidP="00895111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895111" w:rsidRDefault="00895111" w:rsidP="00895111">
      <w:pPr>
        <w:pStyle w:val="NoSpacing"/>
        <w:tabs>
          <w:tab w:val="left" w:pos="960"/>
        </w:tabs>
        <w:ind w:left="502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b/>
          <w:sz w:val="30"/>
          <w:szCs w:val="30"/>
        </w:rPr>
        <w:t>Слушали:</w:t>
      </w:r>
      <w:r>
        <w:rPr>
          <w:sz w:val="30"/>
          <w:szCs w:val="30"/>
        </w:rPr>
        <w:t xml:space="preserve"> </w:t>
      </w:r>
    </w:p>
    <w:p w:rsidR="00895111" w:rsidRDefault="00895111" w:rsidP="00895111">
      <w:pPr>
        <w:pStyle w:val="NoSpacing"/>
        <w:tabs>
          <w:tab w:val="left" w:pos="960"/>
        </w:tabs>
        <w:ind w:left="502" w:firstLine="0"/>
        <w:rPr>
          <w:sz w:val="30"/>
          <w:szCs w:val="30"/>
        </w:rPr>
      </w:pPr>
      <w:r>
        <w:rPr>
          <w:sz w:val="30"/>
          <w:szCs w:val="30"/>
        </w:rPr>
        <w:t xml:space="preserve">    1. </w:t>
      </w:r>
      <w:r w:rsidRPr="00025677">
        <w:rPr>
          <w:sz w:val="30"/>
          <w:szCs w:val="30"/>
        </w:rPr>
        <w:t xml:space="preserve">Общество с ограниченной ответственностью </w:t>
      </w:r>
    </w:p>
    <w:p w:rsidR="00895111" w:rsidRPr="000B260A" w:rsidRDefault="00895111" w:rsidP="00895111">
      <w:pPr>
        <w:pStyle w:val="NoSpacing"/>
        <w:tabs>
          <w:tab w:val="left" w:pos="960"/>
        </w:tabs>
        <w:ind w:left="502" w:firstLine="0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Агротех-Днепро</w:t>
      </w:r>
      <w:proofErr w:type="spellEnd"/>
      <w:r>
        <w:rPr>
          <w:sz w:val="30"/>
          <w:szCs w:val="30"/>
        </w:rPr>
        <w:t>» (</w:t>
      </w:r>
      <w:proofErr w:type="spellStart"/>
      <w:r>
        <w:rPr>
          <w:sz w:val="30"/>
          <w:szCs w:val="30"/>
        </w:rPr>
        <w:t>Тесля</w:t>
      </w:r>
      <w:proofErr w:type="spellEnd"/>
      <w:r>
        <w:rPr>
          <w:sz w:val="30"/>
          <w:szCs w:val="30"/>
        </w:rPr>
        <w:t xml:space="preserve"> С.М</w:t>
      </w:r>
      <w:r>
        <w:rPr>
          <w:i/>
          <w:sz w:val="30"/>
          <w:szCs w:val="30"/>
        </w:rPr>
        <w:t xml:space="preserve">). </w:t>
      </w:r>
      <w:r>
        <w:rPr>
          <w:sz w:val="30"/>
          <w:szCs w:val="30"/>
        </w:rPr>
        <w:t>Предприятие создано в феврале месяце текущего года. Основной вид деятельност</w:t>
      </w:r>
      <w:proofErr w:type="gramStart"/>
      <w:r>
        <w:rPr>
          <w:sz w:val="30"/>
          <w:szCs w:val="30"/>
        </w:rPr>
        <w:t>и-</w:t>
      </w:r>
      <w:proofErr w:type="gramEnd"/>
      <w:r>
        <w:rPr>
          <w:sz w:val="30"/>
          <w:szCs w:val="30"/>
        </w:rPr>
        <w:t xml:space="preserve"> в</w:t>
      </w:r>
      <w:r w:rsidRPr="000B260A">
        <w:rPr>
          <w:sz w:val="30"/>
          <w:szCs w:val="30"/>
        </w:rPr>
        <w:t>ыращивание зерновых и бобовых культур</w:t>
      </w:r>
      <w:r>
        <w:rPr>
          <w:sz w:val="30"/>
          <w:szCs w:val="30"/>
        </w:rPr>
        <w:t xml:space="preserve">. Производственная база находится в д. Верхняя </w:t>
      </w:r>
      <w:proofErr w:type="spellStart"/>
      <w:r>
        <w:rPr>
          <w:sz w:val="30"/>
          <w:szCs w:val="30"/>
        </w:rPr>
        <w:t>Олба</w:t>
      </w:r>
      <w:proofErr w:type="spellEnd"/>
      <w:r>
        <w:rPr>
          <w:sz w:val="30"/>
          <w:szCs w:val="30"/>
        </w:rPr>
        <w:t xml:space="preserve">. На данном этапе идет оформление документации  на землю. Планируется выкуп здания школы для производственной базы. </w:t>
      </w:r>
    </w:p>
    <w:p w:rsidR="00895111" w:rsidRDefault="00895111" w:rsidP="00895111">
      <w:pPr>
        <w:pStyle w:val="NoSpacing"/>
        <w:rPr>
          <w:sz w:val="28"/>
          <w:szCs w:val="28"/>
        </w:rPr>
      </w:pPr>
      <w:r>
        <w:rPr>
          <w:sz w:val="30"/>
          <w:szCs w:val="30"/>
        </w:rPr>
        <w:t xml:space="preserve">       2. Общество с ограниченной ответственностью  «Ночка4342» (</w:t>
      </w:r>
      <w:proofErr w:type="spellStart"/>
      <w:r>
        <w:rPr>
          <w:sz w:val="30"/>
          <w:szCs w:val="30"/>
        </w:rPr>
        <w:t>Сапранков</w:t>
      </w:r>
      <w:proofErr w:type="spellEnd"/>
      <w:r>
        <w:rPr>
          <w:sz w:val="30"/>
          <w:szCs w:val="30"/>
        </w:rPr>
        <w:t xml:space="preserve"> И.В.</w:t>
      </w:r>
      <w:r>
        <w:rPr>
          <w:color w:val="000000"/>
          <w:sz w:val="30"/>
          <w:szCs w:val="30"/>
        </w:rPr>
        <w:t xml:space="preserve">) </w:t>
      </w:r>
      <w:r>
        <w:rPr>
          <w:sz w:val="30"/>
          <w:szCs w:val="30"/>
        </w:rPr>
        <w:t xml:space="preserve">Предприятие зарегистрировано в  феврале 2021 г. </w:t>
      </w:r>
      <w:r>
        <w:rPr>
          <w:sz w:val="30"/>
          <w:szCs w:val="30"/>
        </w:rPr>
        <w:lastRenderedPageBreak/>
        <w:t xml:space="preserve">Основной вид деятельности </w:t>
      </w:r>
      <w:proofErr w:type="gramStart"/>
      <w:r>
        <w:rPr>
          <w:sz w:val="30"/>
          <w:szCs w:val="30"/>
        </w:rPr>
        <w:t>–у</w:t>
      </w:r>
      <w:proofErr w:type="gramEnd"/>
      <w:r>
        <w:rPr>
          <w:sz w:val="30"/>
          <w:szCs w:val="30"/>
        </w:rPr>
        <w:t>слуги автостоянок и услуги такси. Планируется создание до 56 рабочих мест.</w:t>
      </w:r>
    </w:p>
    <w:p w:rsidR="00895111" w:rsidRDefault="00895111" w:rsidP="00895111">
      <w:pPr>
        <w:pStyle w:val="NoSpacing"/>
        <w:rPr>
          <w:b/>
          <w:sz w:val="30"/>
          <w:szCs w:val="30"/>
        </w:rPr>
      </w:pPr>
      <w:r>
        <w:rPr>
          <w:sz w:val="30"/>
          <w:szCs w:val="30"/>
        </w:rPr>
        <w:t xml:space="preserve">        3. </w:t>
      </w:r>
      <w:r w:rsidRPr="00C76F39">
        <w:rPr>
          <w:sz w:val="30"/>
          <w:szCs w:val="30"/>
        </w:rPr>
        <w:t xml:space="preserve">Общество с ограниченной ответственностью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СитиХолл</w:t>
      </w:r>
      <w:proofErr w:type="spellEnd"/>
      <w:r>
        <w:rPr>
          <w:sz w:val="30"/>
          <w:szCs w:val="30"/>
        </w:rPr>
        <w:t>»</w:t>
      </w:r>
      <w:r w:rsidRPr="00C76F39">
        <w:rPr>
          <w:sz w:val="30"/>
          <w:szCs w:val="30"/>
        </w:rPr>
        <w:t xml:space="preserve"> </w:t>
      </w:r>
      <w:r>
        <w:rPr>
          <w:sz w:val="30"/>
          <w:szCs w:val="30"/>
        </w:rPr>
        <w:t>(Пономарева М.В.).  Предприятие зарегистрировано в феврале 2021 года, планируется осуществлять д</w:t>
      </w:r>
      <w:r w:rsidRPr="00DE19B1">
        <w:rPr>
          <w:sz w:val="30"/>
          <w:szCs w:val="30"/>
        </w:rPr>
        <w:t>еятельность гру</w:t>
      </w:r>
      <w:r>
        <w:rPr>
          <w:sz w:val="30"/>
          <w:szCs w:val="30"/>
        </w:rPr>
        <w:t xml:space="preserve">зового автомобильного транспорта.    Планируется создание до 3 рабочих мест.    </w:t>
      </w:r>
      <w:r w:rsidRPr="00D36914">
        <w:rPr>
          <w:b/>
          <w:sz w:val="30"/>
          <w:szCs w:val="30"/>
        </w:rPr>
        <w:t xml:space="preserve">    </w:t>
      </w:r>
    </w:p>
    <w:p w:rsidR="00895111" w:rsidRPr="00D36914" w:rsidRDefault="00895111" w:rsidP="00895111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Pr="00D36914">
        <w:rPr>
          <w:b/>
          <w:sz w:val="30"/>
          <w:szCs w:val="30"/>
        </w:rPr>
        <w:t xml:space="preserve"> Решили:</w:t>
      </w:r>
    </w:p>
    <w:p w:rsidR="00895111" w:rsidRPr="00D36914" w:rsidRDefault="00895111" w:rsidP="00895111">
      <w:pPr>
        <w:pStyle w:val="NoSpacing"/>
        <w:rPr>
          <w:sz w:val="30"/>
          <w:szCs w:val="30"/>
        </w:rPr>
      </w:pPr>
      <w:r w:rsidRPr="00D36914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1.</w:t>
      </w:r>
      <w:r w:rsidRPr="00D36914">
        <w:rPr>
          <w:sz w:val="30"/>
          <w:szCs w:val="30"/>
        </w:rPr>
        <w:t xml:space="preserve">Принять к сведению информацию руководителей вновь созданных субъектов хозяйствования о перспективах развития своей деятельности. </w:t>
      </w:r>
    </w:p>
    <w:p w:rsidR="00895111" w:rsidRPr="00D36914" w:rsidRDefault="00895111" w:rsidP="00895111">
      <w:pPr>
        <w:pStyle w:val="NoSpacing"/>
        <w:rPr>
          <w:sz w:val="30"/>
          <w:szCs w:val="30"/>
        </w:rPr>
      </w:pPr>
      <w:r w:rsidRPr="00D36914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Pr="00D36914">
        <w:rPr>
          <w:sz w:val="30"/>
          <w:szCs w:val="30"/>
        </w:rPr>
        <w:t xml:space="preserve">  2.Субъектам предпринимательского сектора района: </w:t>
      </w:r>
    </w:p>
    <w:p w:rsidR="00895111" w:rsidRDefault="00895111" w:rsidP="00895111">
      <w:pPr>
        <w:pStyle w:val="NoSpacing"/>
        <w:rPr>
          <w:sz w:val="30"/>
          <w:szCs w:val="30"/>
        </w:rPr>
      </w:pPr>
      <w:r w:rsidRPr="00D36914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Pr="00D36914">
        <w:rPr>
          <w:sz w:val="30"/>
          <w:szCs w:val="30"/>
        </w:rPr>
        <w:t xml:space="preserve"> 2.1.Рассмотреть предоставляемую государственную имущественную поддержку  (ознакомиться с  предлагаемыми к продаже неэффективно используемыми объектами недвижимого имущества районной коммунальной собственности) для развития производственной деятельности и создания новых рабочих мест, а также использовать возможность оперативного решения возникающих проблемных вопросов в рабочем порядке.</w:t>
      </w:r>
    </w:p>
    <w:p w:rsidR="00895111" w:rsidRDefault="00895111" w:rsidP="00895111">
      <w:pPr>
        <w:pStyle w:val="NoSpacing"/>
        <w:ind w:firstLine="0"/>
        <w:rPr>
          <w:sz w:val="30"/>
          <w:szCs w:val="30"/>
        </w:rPr>
      </w:pPr>
      <w:r w:rsidRPr="00D36914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</w:t>
      </w:r>
      <w:r w:rsidRPr="00D36914">
        <w:rPr>
          <w:sz w:val="30"/>
          <w:szCs w:val="30"/>
        </w:rPr>
        <w:t>2.2.</w:t>
      </w:r>
      <w:r>
        <w:rPr>
          <w:sz w:val="30"/>
          <w:szCs w:val="30"/>
        </w:rPr>
        <w:t xml:space="preserve"> Рекомендовать руководителям вновь созданных предприятий посетить ИМНС по </w:t>
      </w:r>
      <w:proofErr w:type="spellStart"/>
      <w:r>
        <w:rPr>
          <w:sz w:val="30"/>
          <w:szCs w:val="30"/>
        </w:rPr>
        <w:t>Жлобинскому</w:t>
      </w:r>
      <w:proofErr w:type="spellEnd"/>
      <w:r>
        <w:rPr>
          <w:sz w:val="30"/>
          <w:szCs w:val="30"/>
        </w:rPr>
        <w:t xml:space="preserve"> району, </w:t>
      </w:r>
      <w:proofErr w:type="spellStart"/>
      <w:r>
        <w:rPr>
          <w:sz w:val="30"/>
          <w:szCs w:val="30"/>
        </w:rPr>
        <w:t>Жлобинский</w:t>
      </w:r>
      <w:proofErr w:type="spellEnd"/>
      <w:r>
        <w:rPr>
          <w:sz w:val="30"/>
          <w:szCs w:val="30"/>
        </w:rPr>
        <w:t xml:space="preserve">  отдел  Фонда социальной защиты населения, отдел торговли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исполнительного комитета для получения разъяснений о действующем законодательстве,  регламентирующем осуществление деятельности.</w:t>
      </w:r>
    </w:p>
    <w:p w:rsidR="00895111" w:rsidRDefault="00895111" w:rsidP="00895111">
      <w:pPr>
        <w:pStyle w:val="NoSpacing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895111" w:rsidRDefault="00895111" w:rsidP="00895111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895111" w:rsidRDefault="00895111" w:rsidP="00895111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 xml:space="preserve"> Председатель Совета                                                        </w:t>
      </w:r>
      <w:proofErr w:type="spellStart"/>
      <w:r>
        <w:rPr>
          <w:sz w:val="30"/>
          <w:szCs w:val="30"/>
        </w:rPr>
        <w:t>В.А.Ундруль</w:t>
      </w:r>
      <w:proofErr w:type="spellEnd"/>
      <w:r>
        <w:rPr>
          <w:sz w:val="30"/>
          <w:szCs w:val="30"/>
        </w:rPr>
        <w:t xml:space="preserve">                                                     </w:t>
      </w:r>
    </w:p>
    <w:p w:rsidR="00895111" w:rsidRDefault="00895111" w:rsidP="008951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95111" w:rsidRDefault="00895111" w:rsidP="00895111">
      <w:pPr>
        <w:pStyle w:val="NoSpacing"/>
        <w:tabs>
          <w:tab w:val="left" w:pos="717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116E31">
        <w:rPr>
          <w:sz w:val="30"/>
          <w:szCs w:val="30"/>
        </w:rPr>
        <w:t>Секретарь</w:t>
      </w:r>
      <w:r>
        <w:rPr>
          <w:sz w:val="30"/>
          <w:szCs w:val="30"/>
        </w:rPr>
        <w:t xml:space="preserve"> Совета                                                        </w:t>
      </w:r>
      <w:r>
        <w:rPr>
          <w:sz w:val="30"/>
          <w:szCs w:val="30"/>
        </w:rPr>
        <w:tab/>
        <w:t xml:space="preserve"> </w:t>
      </w:r>
      <w:proofErr w:type="spellStart"/>
      <w:r>
        <w:rPr>
          <w:sz w:val="30"/>
          <w:szCs w:val="30"/>
        </w:rPr>
        <w:t>Л.Г.Иванова</w:t>
      </w:r>
      <w:proofErr w:type="spellEnd"/>
    </w:p>
    <w:p w:rsidR="00895111" w:rsidRDefault="00895111" w:rsidP="00895111">
      <w:pPr>
        <w:pStyle w:val="NoSpacing"/>
        <w:rPr>
          <w:sz w:val="30"/>
          <w:szCs w:val="30"/>
        </w:rPr>
      </w:pPr>
    </w:p>
    <w:p w:rsidR="00895111" w:rsidRDefault="00895111" w:rsidP="00895111">
      <w:pPr>
        <w:pStyle w:val="NoSpacing"/>
        <w:rPr>
          <w:sz w:val="30"/>
          <w:szCs w:val="30"/>
        </w:rPr>
      </w:pPr>
    </w:p>
    <w:p w:rsidR="00895111" w:rsidRDefault="00895111" w:rsidP="00895111">
      <w:pPr>
        <w:pStyle w:val="NoSpacing"/>
        <w:rPr>
          <w:sz w:val="30"/>
          <w:szCs w:val="30"/>
        </w:rPr>
      </w:pPr>
    </w:p>
    <w:p w:rsidR="00895111" w:rsidRDefault="00895111" w:rsidP="00895111"/>
    <w:p w:rsidR="00A75FD9" w:rsidRDefault="00A75FD9"/>
    <w:sectPr w:rsidR="00A75FD9" w:rsidSect="008951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BA"/>
    <w:rsid w:val="00895111"/>
    <w:rsid w:val="00A75FD9"/>
    <w:rsid w:val="00D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95111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uiPriority w:val="1"/>
    <w:qFormat/>
    <w:rsid w:val="00895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95111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uiPriority w:val="1"/>
    <w:qFormat/>
    <w:rsid w:val="0089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dcterms:created xsi:type="dcterms:W3CDTF">2021-05-13T05:42:00Z</dcterms:created>
  <dcterms:modified xsi:type="dcterms:W3CDTF">2021-05-13T05:43:00Z</dcterms:modified>
</cp:coreProperties>
</file>